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76249" w14:textId="77777777" w:rsidR="00ED70E3" w:rsidRDefault="003020AB" w:rsidP="00ED70E3">
      <w:pPr>
        <w:pStyle w:val="NormalWeb"/>
        <w:rPr>
          <w:rFonts w:ascii="Verdana" w:hAnsi="Verdana"/>
          <w:color w:val="000000"/>
          <w:sz w:val="21"/>
          <w:szCs w:val="21"/>
        </w:rPr>
      </w:pPr>
      <w:r>
        <w:rPr>
          <w:rStyle w:val="Strong"/>
          <w:rFonts w:ascii="Verdana" w:hAnsi="Verdana"/>
          <w:color w:val="000000"/>
          <w:sz w:val="21"/>
          <w:szCs w:val="21"/>
        </w:rPr>
        <w:t>Dear P</w:t>
      </w:r>
      <w:r w:rsidR="00ED70E3">
        <w:rPr>
          <w:rStyle w:val="Strong"/>
          <w:rFonts w:ascii="Verdana" w:hAnsi="Verdana"/>
          <w:color w:val="000000"/>
          <w:sz w:val="21"/>
          <w:szCs w:val="21"/>
        </w:rPr>
        <w:t>arents,</w:t>
      </w:r>
    </w:p>
    <w:p w14:paraId="63123839" w14:textId="77777777" w:rsidR="00ED70E3" w:rsidRDefault="00ED70E3" w:rsidP="00ED70E3">
      <w:pPr>
        <w:pStyle w:val="NormalWeb"/>
        <w:rPr>
          <w:rFonts w:ascii="Verdana" w:hAnsi="Verdana"/>
          <w:color w:val="000000"/>
          <w:sz w:val="21"/>
          <w:szCs w:val="21"/>
        </w:rPr>
      </w:pPr>
      <w:r>
        <w:rPr>
          <w:rStyle w:val="Strong"/>
          <w:rFonts w:ascii="Verdana" w:hAnsi="Verdana"/>
          <w:color w:val="000000"/>
          <w:sz w:val="21"/>
          <w:szCs w:val="21"/>
        </w:rPr>
        <w:t>We would like to take this opportunity to welcome you and your children back to another exciting new year. We hope your child settles back well and feels excited about the challenges ahead. Please find below a flavour of the learning your child will encounter in the coming months.</w:t>
      </w:r>
    </w:p>
    <w:p w14:paraId="4D03DB44" w14:textId="77777777" w:rsidR="00ED70E3" w:rsidRPr="003020AB" w:rsidRDefault="00ED70E3" w:rsidP="00ED70E3">
      <w:pPr>
        <w:pStyle w:val="NormalWeb"/>
        <w:rPr>
          <w:rFonts w:ascii="Verdana" w:hAnsi="Verdana"/>
          <w:color w:val="000000"/>
          <w:sz w:val="21"/>
          <w:szCs w:val="21"/>
          <w:u w:val="single"/>
        </w:rPr>
      </w:pPr>
      <w:r w:rsidRPr="003020AB">
        <w:rPr>
          <w:rStyle w:val="Emphasis"/>
          <w:rFonts w:ascii="Verdana" w:hAnsi="Verdana"/>
          <w:b/>
          <w:bCs/>
          <w:color w:val="000000"/>
          <w:sz w:val="21"/>
          <w:szCs w:val="21"/>
          <w:u w:val="single"/>
        </w:rPr>
        <w:t>Literacy</w:t>
      </w:r>
      <w:r w:rsidRPr="003020AB">
        <w:rPr>
          <w:rStyle w:val="Strong"/>
          <w:rFonts w:ascii="Verdana" w:hAnsi="Verdana"/>
          <w:color w:val="000000"/>
          <w:sz w:val="21"/>
          <w:szCs w:val="21"/>
          <w:u w:val="single"/>
        </w:rPr>
        <w:t>:</w:t>
      </w:r>
    </w:p>
    <w:p w14:paraId="27FFA382" w14:textId="11687CE7" w:rsidR="00ED70E3" w:rsidRDefault="00ED70E3" w:rsidP="00ED70E3">
      <w:pPr>
        <w:pStyle w:val="NormalWeb"/>
        <w:rPr>
          <w:rFonts w:ascii="Verdana" w:hAnsi="Verdana"/>
          <w:color w:val="000000"/>
          <w:sz w:val="21"/>
          <w:szCs w:val="21"/>
        </w:rPr>
      </w:pPr>
      <w:r>
        <w:rPr>
          <w:rStyle w:val="Strong"/>
          <w:rFonts w:ascii="Verdana" w:hAnsi="Verdana"/>
          <w:color w:val="000000"/>
          <w:sz w:val="21"/>
          <w:szCs w:val="21"/>
        </w:rPr>
        <w:t xml:space="preserve">The class novel for Year 7 this year is Street Child which is set in Victorian times and centres on the main character, Jim’s fight for survival after his mother’s death. This ties in nicely with our topic in World Around Us which is </w:t>
      </w:r>
      <w:r w:rsidR="006F3F55">
        <w:rPr>
          <w:rStyle w:val="Strong"/>
          <w:rFonts w:ascii="Verdana" w:hAnsi="Verdana"/>
          <w:color w:val="000000"/>
          <w:sz w:val="21"/>
          <w:szCs w:val="21"/>
        </w:rPr>
        <w:t>Inventions and Ingenuity.</w:t>
      </w:r>
    </w:p>
    <w:p w14:paraId="153089F8" w14:textId="77777777" w:rsidR="00ED70E3" w:rsidRDefault="00ED70E3" w:rsidP="00ED70E3">
      <w:pPr>
        <w:pStyle w:val="NormalWeb"/>
        <w:rPr>
          <w:rFonts w:ascii="Verdana" w:hAnsi="Verdana"/>
          <w:color w:val="000000"/>
          <w:sz w:val="21"/>
          <w:szCs w:val="21"/>
        </w:rPr>
      </w:pPr>
      <w:r>
        <w:rPr>
          <w:rStyle w:val="Strong"/>
          <w:rFonts w:ascii="Verdana" w:hAnsi="Verdana"/>
          <w:color w:val="000000"/>
          <w:sz w:val="21"/>
          <w:szCs w:val="21"/>
        </w:rPr>
        <w:t>Pupils will examine the problems faced by characters and empathise with their points of view, finding suitable evidence from their Guided Reading text/novel. (Fiction)</w:t>
      </w:r>
    </w:p>
    <w:p w14:paraId="0229BD79" w14:textId="77777777" w:rsidR="00ED70E3" w:rsidRDefault="00ED70E3" w:rsidP="00ED70E3">
      <w:pPr>
        <w:pStyle w:val="NormalWeb"/>
        <w:rPr>
          <w:rFonts w:ascii="Verdana" w:hAnsi="Verdana"/>
          <w:color w:val="000000"/>
          <w:sz w:val="21"/>
          <w:szCs w:val="21"/>
        </w:rPr>
      </w:pPr>
      <w:r>
        <w:rPr>
          <w:rStyle w:val="Strong"/>
          <w:rFonts w:ascii="Verdana" w:hAnsi="Verdana"/>
          <w:color w:val="000000"/>
          <w:sz w:val="21"/>
          <w:szCs w:val="21"/>
        </w:rPr>
        <w:t xml:space="preserve">The children will also interrogate non-fiction texts where they will extract statements of fact and opinion. They will compare the features of biography and autobiography and use this information to compose a biography on a famous Victorian. </w:t>
      </w:r>
    </w:p>
    <w:p w14:paraId="16567E49" w14:textId="77777777" w:rsidR="00ED70E3" w:rsidRDefault="00ED70E3" w:rsidP="00ED70E3">
      <w:pPr>
        <w:pStyle w:val="NormalWeb"/>
        <w:rPr>
          <w:rFonts w:ascii="Verdana" w:hAnsi="Verdana"/>
          <w:color w:val="000000"/>
          <w:sz w:val="21"/>
          <w:szCs w:val="21"/>
        </w:rPr>
      </w:pPr>
      <w:r>
        <w:rPr>
          <w:rStyle w:val="Strong"/>
          <w:rFonts w:ascii="Verdana" w:hAnsi="Verdana"/>
          <w:color w:val="000000"/>
          <w:sz w:val="21"/>
          <w:szCs w:val="21"/>
        </w:rPr>
        <w:t>We were delighted with the pupils’ response to the Accelerated Reading programme last year and hope that their enthusiasm continues in the year ahead. We are confident that this sustained practice will foster a love of reading and help your child fulfil their potential in Language and Literacy.</w:t>
      </w:r>
    </w:p>
    <w:p w14:paraId="0F377A43" w14:textId="77777777" w:rsidR="00ED70E3" w:rsidRPr="003020AB" w:rsidRDefault="00ED70E3" w:rsidP="00ED70E3">
      <w:pPr>
        <w:pStyle w:val="NormalWeb"/>
        <w:rPr>
          <w:rFonts w:ascii="Verdana" w:hAnsi="Verdana"/>
          <w:color w:val="000000"/>
          <w:sz w:val="21"/>
          <w:szCs w:val="21"/>
          <w:u w:val="single"/>
        </w:rPr>
      </w:pPr>
      <w:r w:rsidRPr="003020AB">
        <w:rPr>
          <w:rStyle w:val="Emphasis"/>
          <w:rFonts w:ascii="Verdana" w:hAnsi="Verdana"/>
          <w:b/>
          <w:bCs/>
          <w:color w:val="000000"/>
          <w:sz w:val="21"/>
          <w:szCs w:val="21"/>
          <w:u w:val="single"/>
        </w:rPr>
        <w:t>Numeracy</w:t>
      </w:r>
      <w:r w:rsidRPr="003020AB">
        <w:rPr>
          <w:rStyle w:val="Strong"/>
          <w:rFonts w:ascii="Verdana" w:hAnsi="Verdana"/>
          <w:color w:val="000000"/>
          <w:sz w:val="21"/>
          <w:szCs w:val="21"/>
          <w:u w:val="single"/>
        </w:rPr>
        <w:t>:</w:t>
      </w:r>
    </w:p>
    <w:p w14:paraId="5E5A083F" w14:textId="6864C469" w:rsidR="00ED70E3" w:rsidRDefault="00ED70E3" w:rsidP="00ED70E3">
      <w:pPr>
        <w:pStyle w:val="NormalWeb"/>
        <w:rPr>
          <w:rFonts w:ascii="Verdana" w:hAnsi="Verdana"/>
          <w:color w:val="000000"/>
          <w:sz w:val="21"/>
          <w:szCs w:val="21"/>
        </w:rPr>
      </w:pPr>
      <w:r>
        <w:rPr>
          <w:rStyle w:val="Strong"/>
          <w:rFonts w:ascii="Verdana" w:hAnsi="Verdana"/>
          <w:color w:val="000000"/>
          <w:sz w:val="21"/>
          <w:szCs w:val="21"/>
        </w:rPr>
        <w:t>The focus in Mathematics is Number work – Place Value, using the 4 operations to solve problems, considering the relationships between Fraction, Decimal and Percentages</w:t>
      </w:r>
      <w:r w:rsidR="00FC010F">
        <w:rPr>
          <w:rStyle w:val="Strong"/>
          <w:rFonts w:ascii="Verdana" w:hAnsi="Verdana"/>
          <w:color w:val="000000"/>
          <w:sz w:val="21"/>
          <w:szCs w:val="21"/>
        </w:rPr>
        <w:t>, negative numbers and algebra</w:t>
      </w:r>
      <w:r>
        <w:rPr>
          <w:rStyle w:val="Strong"/>
          <w:rFonts w:ascii="Verdana" w:hAnsi="Verdana"/>
          <w:color w:val="000000"/>
          <w:sz w:val="21"/>
          <w:szCs w:val="21"/>
        </w:rPr>
        <w:t>. Pupils may also have the opportunity to recall the properties of 2D shapes</w:t>
      </w:r>
      <w:r w:rsidR="00FC010F">
        <w:rPr>
          <w:rStyle w:val="Strong"/>
          <w:rFonts w:ascii="Verdana" w:hAnsi="Verdana"/>
          <w:color w:val="000000"/>
          <w:sz w:val="21"/>
          <w:szCs w:val="21"/>
        </w:rPr>
        <w:t xml:space="preserve"> and investigate nets of 3D shapes</w:t>
      </w:r>
      <w:r>
        <w:rPr>
          <w:rStyle w:val="Strong"/>
          <w:rFonts w:ascii="Verdana" w:hAnsi="Verdana"/>
          <w:color w:val="000000"/>
          <w:sz w:val="21"/>
          <w:szCs w:val="21"/>
        </w:rPr>
        <w:t>.</w:t>
      </w:r>
      <w:r w:rsidR="006F3F55">
        <w:rPr>
          <w:rStyle w:val="Strong"/>
          <w:rFonts w:ascii="Verdana" w:hAnsi="Verdana"/>
          <w:color w:val="000000"/>
          <w:sz w:val="21"/>
          <w:szCs w:val="21"/>
        </w:rPr>
        <w:t xml:space="preserve"> Pupils will get the opportunity to complete problem solving activities and use the IZAK9 cubes in class.</w:t>
      </w:r>
    </w:p>
    <w:p w14:paraId="485F7E04" w14:textId="77777777" w:rsidR="00ED70E3" w:rsidRPr="003020AB" w:rsidRDefault="00ED70E3" w:rsidP="00ED70E3">
      <w:pPr>
        <w:pStyle w:val="NormalWeb"/>
        <w:rPr>
          <w:rFonts w:ascii="Verdana" w:hAnsi="Verdana"/>
          <w:color w:val="000000"/>
          <w:sz w:val="21"/>
          <w:szCs w:val="21"/>
          <w:u w:val="single"/>
        </w:rPr>
      </w:pPr>
      <w:r w:rsidRPr="003020AB">
        <w:rPr>
          <w:rStyle w:val="Emphasis"/>
          <w:rFonts w:ascii="Verdana" w:hAnsi="Verdana"/>
          <w:b/>
          <w:bCs/>
          <w:color w:val="000000"/>
          <w:sz w:val="21"/>
          <w:szCs w:val="21"/>
          <w:u w:val="single"/>
        </w:rPr>
        <w:t>Irish</w:t>
      </w:r>
      <w:r w:rsidRPr="003020AB">
        <w:rPr>
          <w:rStyle w:val="Strong"/>
          <w:rFonts w:ascii="Verdana" w:hAnsi="Verdana"/>
          <w:color w:val="000000"/>
          <w:sz w:val="21"/>
          <w:szCs w:val="21"/>
          <w:u w:val="single"/>
        </w:rPr>
        <w:t>:</w:t>
      </w:r>
    </w:p>
    <w:p w14:paraId="12722E35" w14:textId="77777777" w:rsidR="00ED70E3" w:rsidRDefault="00ED70E3" w:rsidP="00ED70E3">
      <w:pPr>
        <w:pStyle w:val="NormalWeb"/>
        <w:rPr>
          <w:rFonts w:ascii="Verdana" w:hAnsi="Verdana"/>
          <w:color w:val="000000"/>
          <w:sz w:val="21"/>
          <w:szCs w:val="21"/>
        </w:rPr>
      </w:pPr>
      <w:r>
        <w:rPr>
          <w:rStyle w:val="Strong"/>
          <w:rFonts w:ascii="Verdana" w:hAnsi="Verdana"/>
          <w:color w:val="000000"/>
          <w:sz w:val="21"/>
          <w:szCs w:val="21"/>
        </w:rPr>
        <w:t>Irish classes continue this year on Thursdays under the excellent tutelage of Mr. O’Farrell. This is a wonderful opportunity for your child to experience a second language before moving to second level education. We’d encourage you to learn a ‘</w:t>
      </w:r>
      <w:proofErr w:type="spellStart"/>
      <w:r>
        <w:rPr>
          <w:rStyle w:val="Strong"/>
          <w:rFonts w:ascii="Verdana" w:hAnsi="Verdana"/>
          <w:color w:val="000000"/>
          <w:sz w:val="21"/>
          <w:szCs w:val="21"/>
        </w:rPr>
        <w:t>cúpla</w:t>
      </w:r>
      <w:proofErr w:type="spellEnd"/>
      <w:r>
        <w:rPr>
          <w:rStyle w:val="Strong"/>
          <w:rFonts w:ascii="Verdana" w:hAnsi="Verdana"/>
          <w:color w:val="000000"/>
          <w:sz w:val="21"/>
          <w:szCs w:val="21"/>
        </w:rPr>
        <w:t xml:space="preserve"> focal’ with your child.</w:t>
      </w:r>
    </w:p>
    <w:p w14:paraId="43DD940E" w14:textId="77777777" w:rsidR="003020AB" w:rsidRDefault="003020AB" w:rsidP="00ED70E3">
      <w:pPr>
        <w:pStyle w:val="NormalWeb"/>
        <w:rPr>
          <w:rStyle w:val="Emphasis"/>
          <w:rFonts w:ascii="Verdana" w:hAnsi="Verdana"/>
          <w:b/>
          <w:bCs/>
          <w:color w:val="000000"/>
          <w:sz w:val="21"/>
          <w:szCs w:val="21"/>
        </w:rPr>
      </w:pPr>
    </w:p>
    <w:p w14:paraId="2685BF52" w14:textId="77777777" w:rsidR="00ED70E3" w:rsidRPr="003020AB" w:rsidRDefault="00ED70E3" w:rsidP="00ED70E3">
      <w:pPr>
        <w:pStyle w:val="NormalWeb"/>
        <w:rPr>
          <w:rFonts w:ascii="Verdana" w:hAnsi="Verdana"/>
          <w:color w:val="000000"/>
          <w:sz w:val="21"/>
          <w:szCs w:val="21"/>
          <w:u w:val="single"/>
        </w:rPr>
      </w:pPr>
      <w:r w:rsidRPr="003020AB">
        <w:rPr>
          <w:rStyle w:val="Emphasis"/>
          <w:rFonts w:ascii="Verdana" w:hAnsi="Verdana"/>
          <w:b/>
          <w:bCs/>
          <w:color w:val="000000"/>
          <w:sz w:val="21"/>
          <w:szCs w:val="21"/>
          <w:u w:val="single"/>
        </w:rPr>
        <w:t>Music</w:t>
      </w:r>
      <w:r w:rsidRPr="003020AB">
        <w:rPr>
          <w:rStyle w:val="Strong"/>
          <w:rFonts w:ascii="Verdana" w:hAnsi="Verdana"/>
          <w:color w:val="000000"/>
          <w:sz w:val="21"/>
          <w:szCs w:val="21"/>
          <w:u w:val="single"/>
        </w:rPr>
        <w:t>:</w:t>
      </w:r>
    </w:p>
    <w:p w14:paraId="74096548" w14:textId="608FEE83" w:rsidR="00ED70E3" w:rsidRDefault="00ED70E3" w:rsidP="00ED70E3">
      <w:pPr>
        <w:pStyle w:val="NormalWeb"/>
        <w:rPr>
          <w:rFonts w:ascii="Verdana" w:hAnsi="Verdana"/>
          <w:color w:val="000000"/>
          <w:sz w:val="21"/>
          <w:szCs w:val="21"/>
        </w:rPr>
      </w:pPr>
      <w:r>
        <w:rPr>
          <w:rStyle w:val="Strong"/>
          <w:rFonts w:ascii="Verdana" w:hAnsi="Verdana"/>
          <w:color w:val="000000"/>
          <w:sz w:val="21"/>
          <w:szCs w:val="21"/>
        </w:rPr>
        <w:t>Mrs. Kelly</w:t>
      </w:r>
      <w:r w:rsidR="003020AB">
        <w:rPr>
          <w:rStyle w:val="Strong"/>
          <w:rFonts w:ascii="Verdana" w:hAnsi="Verdana"/>
          <w:color w:val="000000"/>
          <w:sz w:val="21"/>
          <w:szCs w:val="21"/>
        </w:rPr>
        <w:t xml:space="preserve"> is taking the choir on a </w:t>
      </w:r>
      <w:r w:rsidR="006F3F55">
        <w:rPr>
          <w:rStyle w:val="Strong"/>
          <w:rFonts w:ascii="Verdana" w:hAnsi="Verdana"/>
          <w:color w:val="000000"/>
          <w:sz w:val="21"/>
          <w:szCs w:val="21"/>
        </w:rPr>
        <w:t xml:space="preserve">Thursday </w:t>
      </w:r>
      <w:r>
        <w:rPr>
          <w:rStyle w:val="Strong"/>
          <w:rFonts w:ascii="Verdana" w:hAnsi="Verdana"/>
          <w:color w:val="000000"/>
          <w:sz w:val="21"/>
          <w:szCs w:val="21"/>
        </w:rPr>
        <w:t>afternoon during school time. All pupils will continue their Tin Whistle sessions with the talented Miss Mc Bride on Wednesdays. Again please ensure your child comes prepared and practises regularly.</w:t>
      </w:r>
    </w:p>
    <w:p w14:paraId="14D7F0CD" w14:textId="77777777" w:rsidR="006F3F55" w:rsidRDefault="006F3F55" w:rsidP="00ED70E3">
      <w:pPr>
        <w:pStyle w:val="NormalWeb"/>
        <w:rPr>
          <w:rStyle w:val="Emphasis"/>
          <w:rFonts w:ascii="Verdana" w:hAnsi="Verdana"/>
          <w:b/>
          <w:bCs/>
          <w:color w:val="000000"/>
          <w:sz w:val="21"/>
          <w:szCs w:val="21"/>
          <w:u w:val="single"/>
        </w:rPr>
      </w:pPr>
    </w:p>
    <w:p w14:paraId="277F79B6" w14:textId="55901DE6" w:rsidR="00ED70E3" w:rsidRPr="003020AB" w:rsidRDefault="00ED70E3" w:rsidP="00ED70E3">
      <w:pPr>
        <w:pStyle w:val="NormalWeb"/>
        <w:rPr>
          <w:rFonts w:ascii="Verdana" w:hAnsi="Verdana"/>
          <w:color w:val="000000"/>
          <w:sz w:val="21"/>
          <w:szCs w:val="21"/>
          <w:u w:val="single"/>
        </w:rPr>
      </w:pPr>
      <w:r w:rsidRPr="003020AB">
        <w:rPr>
          <w:rStyle w:val="Emphasis"/>
          <w:rFonts w:ascii="Verdana" w:hAnsi="Verdana"/>
          <w:b/>
          <w:bCs/>
          <w:color w:val="000000"/>
          <w:sz w:val="21"/>
          <w:szCs w:val="21"/>
          <w:u w:val="single"/>
        </w:rPr>
        <w:t>P.E.</w:t>
      </w:r>
    </w:p>
    <w:p w14:paraId="606D0D03" w14:textId="5DC9B6E9" w:rsidR="00ED70E3" w:rsidRDefault="00ED70E3" w:rsidP="00ED70E3">
      <w:pPr>
        <w:pStyle w:val="NormalWeb"/>
        <w:rPr>
          <w:rFonts w:ascii="Verdana" w:hAnsi="Verdana"/>
          <w:color w:val="000000"/>
          <w:sz w:val="21"/>
          <w:szCs w:val="21"/>
        </w:rPr>
      </w:pPr>
      <w:r>
        <w:rPr>
          <w:rStyle w:val="Strong"/>
          <w:rFonts w:ascii="Verdana" w:hAnsi="Verdana"/>
          <w:color w:val="000000"/>
          <w:sz w:val="21"/>
          <w:szCs w:val="21"/>
        </w:rPr>
        <w:t>Your children will have the opportunity to avail of Swimming lessons in the Leisure Centre this year. This is a marvellous chance for your child to learn a life skill. Rest assured that the children are well supervised by experien</w:t>
      </w:r>
      <w:r w:rsidR="003020AB">
        <w:rPr>
          <w:rStyle w:val="Strong"/>
          <w:rFonts w:ascii="Verdana" w:hAnsi="Verdana"/>
          <w:color w:val="000000"/>
          <w:sz w:val="21"/>
          <w:szCs w:val="21"/>
        </w:rPr>
        <w:t>ced staff while in the pool. Mr</w:t>
      </w:r>
      <w:r w:rsidR="006F3F55">
        <w:rPr>
          <w:rStyle w:val="Strong"/>
          <w:rFonts w:ascii="Verdana" w:hAnsi="Verdana"/>
          <w:color w:val="000000"/>
          <w:sz w:val="21"/>
          <w:szCs w:val="21"/>
        </w:rPr>
        <w:t xml:space="preserve">s Quinn’s </w:t>
      </w:r>
      <w:r>
        <w:rPr>
          <w:rStyle w:val="Strong"/>
          <w:rFonts w:ascii="Verdana" w:hAnsi="Verdana"/>
          <w:color w:val="000000"/>
          <w:sz w:val="21"/>
          <w:szCs w:val="21"/>
        </w:rPr>
        <w:t xml:space="preserve">class will attend from September to </w:t>
      </w:r>
      <w:r w:rsidR="006F3F55">
        <w:rPr>
          <w:rStyle w:val="Strong"/>
          <w:rFonts w:ascii="Verdana" w:hAnsi="Verdana"/>
          <w:color w:val="000000"/>
          <w:sz w:val="21"/>
          <w:szCs w:val="21"/>
        </w:rPr>
        <w:t>December</w:t>
      </w:r>
      <w:r>
        <w:rPr>
          <w:rStyle w:val="Strong"/>
          <w:rFonts w:ascii="Verdana" w:hAnsi="Verdana"/>
          <w:color w:val="000000"/>
          <w:sz w:val="21"/>
          <w:szCs w:val="21"/>
        </w:rPr>
        <w:t xml:space="preserve"> while M</w:t>
      </w:r>
      <w:r w:rsidR="006F3F55">
        <w:rPr>
          <w:rStyle w:val="Strong"/>
          <w:rFonts w:ascii="Verdana" w:hAnsi="Verdana"/>
          <w:color w:val="000000"/>
          <w:sz w:val="21"/>
          <w:szCs w:val="21"/>
        </w:rPr>
        <w:t xml:space="preserve">r </w:t>
      </w:r>
      <w:proofErr w:type="spellStart"/>
      <w:r w:rsidR="006F3F55">
        <w:rPr>
          <w:rStyle w:val="Strong"/>
          <w:rFonts w:ascii="Verdana" w:hAnsi="Verdana"/>
          <w:color w:val="000000"/>
          <w:sz w:val="21"/>
          <w:szCs w:val="21"/>
        </w:rPr>
        <w:t>Loane’s</w:t>
      </w:r>
      <w:proofErr w:type="spellEnd"/>
      <w:r w:rsidR="006F3F55">
        <w:rPr>
          <w:rStyle w:val="Strong"/>
          <w:rFonts w:ascii="Verdana" w:hAnsi="Verdana"/>
          <w:color w:val="000000"/>
          <w:sz w:val="21"/>
          <w:szCs w:val="21"/>
        </w:rPr>
        <w:t xml:space="preserve"> </w:t>
      </w:r>
      <w:r>
        <w:rPr>
          <w:rStyle w:val="Strong"/>
          <w:rFonts w:ascii="Verdana" w:hAnsi="Verdana"/>
          <w:color w:val="000000"/>
          <w:sz w:val="21"/>
          <w:szCs w:val="21"/>
        </w:rPr>
        <w:t xml:space="preserve">lessons will be from </w:t>
      </w:r>
      <w:r w:rsidR="006F3F55">
        <w:rPr>
          <w:rStyle w:val="Strong"/>
          <w:rFonts w:ascii="Verdana" w:hAnsi="Verdana"/>
          <w:color w:val="000000"/>
          <w:sz w:val="21"/>
          <w:szCs w:val="21"/>
        </w:rPr>
        <w:t>January</w:t>
      </w:r>
      <w:r>
        <w:rPr>
          <w:rStyle w:val="Strong"/>
          <w:rFonts w:ascii="Verdana" w:hAnsi="Verdana"/>
          <w:color w:val="000000"/>
          <w:sz w:val="21"/>
          <w:szCs w:val="21"/>
        </w:rPr>
        <w:t xml:space="preserve"> to </w:t>
      </w:r>
      <w:r w:rsidR="006F3F55">
        <w:rPr>
          <w:rStyle w:val="Strong"/>
          <w:rFonts w:ascii="Verdana" w:hAnsi="Verdana"/>
          <w:color w:val="000000"/>
          <w:sz w:val="21"/>
          <w:szCs w:val="21"/>
        </w:rPr>
        <w:t>May</w:t>
      </w:r>
      <w:r>
        <w:rPr>
          <w:rStyle w:val="Strong"/>
          <w:rFonts w:ascii="Verdana" w:hAnsi="Verdana"/>
          <w:color w:val="000000"/>
          <w:sz w:val="21"/>
          <w:szCs w:val="21"/>
        </w:rPr>
        <w:t>. Please ensure your child comes fully prepared with appropriate gear and a towel on that day. They have no need to bring any money as they wo</w:t>
      </w:r>
      <w:r w:rsidR="003020AB">
        <w:rPr>
          <w:rStyle w:val="Strong"/>
          <w:rFonts w:ascii="Verdana" w:hAnsi="Verdana"/>
          <w:color w:val="000000"/>
          <w:sz w:val="21"/>
          <w:szCs w:val="21"/>
        </w:rPr>
        <w:t>n’t be in the shop. Y</w:t>
      </w:r>
      <w:r>
        <w:rPr>
          <w:rStyle w:val="Strong"/>
          <w:rFonts w:ascii="Verdana" w:hAnsi="Verdana"/>
          <w:color w:val="000000"/>
          <w:sz w:val="21"/>
          <w:szCs w:val="21"/>
        </w:rPr>
        <w:t xml:space="preserve">our children will also have access to specialised coaching sessions during the year. </w:t>
      </w:r>
    </w:p>
    <w:p w14:paraId="52991A62" w14:textId="5C996251" w:rsidR="00ED70E3" w:rsidRDefault="00ED70E3" w:rsidP="00ED70E3">
      <w:pPr>
        <w:pStyle w:val="NormalWeb"/>
        <w:rPr>
          <w:rFonts w:ascii="Verdana" w:hAnsi="Verdana"/>
          <w:color w:val="000000"/>
          <w:sz w:val="21"/>
          <w:szCs w:val="21"/>
        </w:rPr>
      </w:pPr>
      <w:r>
        <w:rPr>
          <w:rStyle w:val="Strong"/>
          <w:rFonts w:ascii="Verdana" w:hAnsi="Verdana"/>
          <w:color w:val="000000"/>
          <w:sz w:val="21"/>
          <w:szCs w:val="21"/>
        </w:rPr>
        <w:t>Mr. O’Neill will begin the Running Club at 8.20am</w:t>
      </w:r>
      <w:r w:rsidR="009D53FC">
        <w:rPr>
          <w:rStyle w:val="Strong"/>
          <w:rFonts w:ascii="Verdana" w:hAnsi="Verdana"/>
          <w:color w:val="000000"/>
          <w:sz w:val="21"/>
          <w:szCs w:val="21"/>
        </w:rPr>
        <w:t xml:space="preserve"> every Tuesday an</w:t>
      </w:r>
      <w:r w:rsidR="003401E3">
        <w:rPr>
          <w:rStyle w:val="Strong"/>
          <w:rFonts w:ascii="Verdana" w:hAnsi="Verdana"/>
          <w:color w:val="000000"/>
          <w:sz w:val="21"/>
          <w:szCs w:val="21"/>
        </w:rPr>
        <w:t>d Thursday starting the week of</w:t>
      </w:r>
      <w:r w:rsidR="005A64BB">
        <w:rPr>
          <w:rStyle w:val="Strong"/>
          <w:rFonts w:ascii="Verdana" w:hAnsi="Verdana"/>
          <w:color w:val="000000"/>
          <w:sz w:val="21"/>
          <w:szCs w:val="21"/>
        </w:rPr>
        <w:t xml:space="preserve"> Monday 16</w:t>
      </w:r>
      <w:r>
        <w:rPr>
          <w:rStyle w:val="Strong"/>
          <w:rFonts w:ascii="Verdana" w:hAnsi="Verdana"/>
          <w:color w:val="000000"/>
          <w:sz w:val="21"/>
          <w:szCs w:val="21"/>
          <w:vertAlign w:val="superscript"/>
        </w:rPr>
        <w:t>th</w:t>
      </w:r>
      <w:r>
        <w:rPr>
          <w:rStyle w:val="Strong"/>
          <w:rFonts w:ascii="Verdana" w:hAnsi="Verdana"/>
          <w:color w:val="000000"/>
          <w:sz w:val="21"/>
          <w:szCs w:val="21"/>
        </w:rPr>
        <w:t xml:space="preserve"> September. Pupils can also avail of </w:t>
      </w:r>
      <w:r w:rsidR="003020AB">
        <w:rPr>
          <w:rStyle w:val="Strong"/>
          <w:rFonts w:ascii="Verdana" w:hAnsi="Verdana"/>
          <w:color w:val="000000"/>
          <w:sz w:val="21"/>
          <w:szCs w:val="21"/>
        </w:rPr>
        <w:t>various sporting activities through our after school provision.</w:t>
      </w:r>
      <w:r>
        <w:rPr>
          <w:rStyle w:val="Strong"/>
          <w:rFonts w:ascii="Verdana" w:hAnsi="Verdana"/>
          <w:color w:val="000000"/>
          <w:sz w:val="21"/>
          <w:szCs w:val="21"/>
        </w:rPr>
        <w:t> </w:t>
      </w:r>
    </w:p>
    <w:p w14:paraId="569609D3" w14:textId="77777777" w:rsidR="00ED70E3" w:rsidRPr="003020AB" w:rsidRDefault="00ED70E3" w:rsidP="00ED70E3">
      <w:pPr>
        <w:pStyle w:val="NormalWeb"/>
        <w:rPr>
          <w:rFonts w:ascii="Verdana" w:hAnsi="Verdana"/>
          <w:color w:val="000000"/>
          <w:sz w:val="21"/>
          <w:szCs w:val="21"/>
          <w:u w:val="single"/>
        </w:rPr>
      </w:pPr>
      <w:r w:rsidRPr="003020AB">
        <w:rPr>
          <w:rStyle w:val="Emphasis"/>
          <w:rFonts w:ascii="Verdana" w:hAnsi="Verdana"/>
          <w:b/>
          <w:bCs/>
          <w:color w:val="000000"/>
          <w:sz w:val="21"/>
          <w:szCs w:val="21"/>
          <w:u w:val="single"/>
        </w:rPr>
        <w:t>Parent-Teacher Interviews:</w:t>
      </w:r>
    </w:p>
    <w:p w14:paraId="5503D6E4" w14:textId="1380705F" w:rsidR="00ED70E3" w:rsidRDefault="00ED70E3" w:rsidP="00ED70E3">
      <w:pPr>
        <w:pStyle w:val="NormalWeb"/>
        <w:rPr>
          <w:rFonts w:ascii="Verdana" w:hAnsi="Verdana"/>
          <w:color w:val="000000"/>
          <w:sz w:val="21"/>
          <w:szCs w:val="21"/>
        </w:rPr>
      </w:pPr>
      <w:r>
        <w:rPr>
          <w:rStyle w:val="Strong"/>
          <w:rFonts w:ascii="Verdana" w:hAnsi="Verdana"/>
          <w:color w:val="000000"/>
          <w:sz w:val="21"/>
          <w:szCs w:val="21"/>
        </w:rPr>
        <w:t>We intend inviting you for an interview where we can discuss your child’s progress and suggest ideas for improvement. T</w:t>
      </w:r>
      <w:r w:rsidR="003020AB">
        <w:rPr>
          <w:rStyle w:val="Strong"/>
          <w:rFonts w:ascii="Verdana" w:hAnsi="Verdana"/>
          <w:color w:val="000000"/>
          <w:sz w:val="21"/>
          <w:szCs w:val="21"/>
        </w:rPr>
        <w:t xml:space="preserve">hese will begin towards the </w:t>
      </w:r>
      <w:r w:rsidR="006F3F55">
        <w:rPr>
          <w:rStyle w:val="Strong"/>
          <w:rFonts w:ascii="Verdana" w:hAnsi="Verdana"/>
          <w:color w:val="000000"/>
          <w:sz w:val="21"/>
          <w:szCs w:val="21"/>
        </w:rPr>
        <w:t xml:space="preserve">end </w:t>
      </w:r>
      <w:r>
        <w:rPr>
          <w:rStyle w:val="Strong"/>
          <w:rFonts w:ascii="Verdana" w:hAnsi="Verdana"/>
          <w:color w:val="000000"/>
          <w:sz w:val="21"/>
          <w:szCs w:val="21"/>
        </w:rPr>
        <w:t>of September</w:t>
      </w:r>
      <w:r w:rsidR="006F3F55">
        <w:rPr>
          <w:rStyle w:val="Strong"/>
          <w:rFonts w:ascii="Verdana" w:hAnsi="Verdana"/>
          <w:color w:val="000000"/>
          <w:sz w:val="21"/>
          <w:szCs w:val="21"/>
        </w:rPr>
        <w:t>/start of October</w:t>
      </w:r>
      <w:r>
        <w:rPr>
          <w:rStyle w:val="Strong"/>
          <w:rFonts w:ascii="Verdana" w:hAnsi="Verdana"/>
          <w:color w:val="000000"/>
          <w:sz w:val="21"/>
          <w:szCs w:val="21"/>
        </w:rPr>
        <w:t xml:space="preserve"> and will take place after 3pm. </w:t>
      </w:r>
    </w:p>
    <w:p w14:paraId="0F57D09B" w14:textId="4880D199" w:rsidR="00ED70E3" w:rsidRDefault="00ED70E3" w:rsidP="00ED70E3">
      <w:pPr>
        <w:pStyle w:val="NormalWeb"/>
        <w:rPr>
          <w:rFonts w:ascii="Verdana" w:hAnsi="Verdana"/>
          <w:color w:val="000000"/>
          <w:sz w:val="21"/>
          <w:szCs w:val="21"/>
        </w:rPr>
      </w:pPr>
      <w:r>
        <w:rPr>
          <w:rStyle w:val="Strong"/>
          <w:rFonts w:ascii="Verdana" w:hAnsi="Verdana"/>
          <w:color w:val="000000"/>
          <w:sz w:val="21"/>
          <w:szCs w:val="21"/>
        </w:rPr>
        <w:t>The closing date for pupils to register for the Grammar School Entrance exam is 2.</w:t>
      </w:r>
      <w:r w:rsidR="005A64BB">
        <w:rPr>
          <w:rStyle w:val="Strong"/>
          <w:rFonts w:ascii="Verdana" w:hAnsi="Verdana"/>
          <w:color w:val="000000"/>
          <w:sz w:val="21"/>
          <w:szCs w:val="21"/>
        </w:rPr>
        <w:t>00pm, Friday 20th</w:t>
      </w:r>
      <w:bookmarkStart w:id="0" w:name="_GoBack"/>
      <w:bookmarkEnd w:id="0"/>
      <w:r w:rsidR="005A64BB">
        <w:rPr>
          <w:rStyle w:val="Strong"/>
          <w:rFonts w:ascii="Verdana" w:hAnsi="Verdana"/>
          <w:color w:val="000000"/>
          <w:sz w:val="21"/>
          <w:szCs w:val="21"/>
        </w:rPr>
        <w:t xml:space="preserve"> September 2019</w:t>
      </w:r>
      <w:r>
        <w:rPr>
          <w:rStyle w:val="Strong"/>
          <w:rFonts w:ascii="Verdana" w:hAnsi="Verdana"/>
          <w:color w:val="000000"/>
          <w:sz w:val="21"/>
          <w:szCs w:val="21"/>
        </w:rPr>
        <w:t>. Further guidance is available at either Loreto Grammar or CBS. Please direct any queries regarding the exam to either of these schools as they are the designated centres for this area.</w:t>
      </w:r>
    </w:p>
    <w:p w14:paraId="36EA93BD" w14:textId="77777777" w:rsidR="00ED70E3" w:rsidRDefault="00ED70E3" w:rsidP="00ED70E3">
      <w:pPr>
        <w:pStyle w:val="NormalWeb"/>
        <w:rPr>
          <w:rFonts w:ascii="Verdana" w:hAnsi="Verdana"/>
          <w:color w:val="000000"/>
          <w:sz w:val="21"/>
          <w:szCs w:val="21"/>
        </w:rPr>
      </w:pPr>
      <w:r>
        <w:rPr>
          <w:rFonts w:ascii="Verdana" w:hAnsi="Verdana"/>
          <w:color w:val="000000"/>
          <w:sz w:val="21"/>
          <w:szCs w:val="21"/>
        </w:rPr>
        <w:t> </w:t>
      </w:r>
    </w:p>
    <w:p w14:paraId="603293CC" w14:textId="57FDA87A" w:rsidR="00ED70E3" w:rsidRDefault="003020AB" w:rsidP="003020AB">
      <w:pPr>
        <w:pStyle w:val="NormalWeb"/>
        <w:jc w:val="center"/>
        <w:rPr>
          <w:rStyle w:val="Strong"/>
          <w:rFonts w:ascii="Verdana" w:hAnsi="Verdana"/>
          <w:i/>
          <w:color w:val="000000"/>
        </w:rPr>
      </w:pPr>
      <w:r w:rsidRPr="00FC010F">
        <w:rPr>
          <w:rStyle w:val="Strong"/>
          <w:rFonts w:ascii="Verdana" w:hAnsi="Verdana"/>
          <w:i/>
          <w:color w:val="000000"/>
        </w:rPr>
        <w:t xml:space="preserve">Mrs. Quinn and Mr </w:t>
      </w:r>
      <w:proofErr w:type="spellStart"/>
      <w:r w:rsidR="006F3F55">
        <w:rPr>
          <w:rStyle w:val="Strong"/>
          <w:rFonts w:ascii="Verdana" w:hAnsi="Verdana"/>
          <w:i/>
          <w:color w:val="000000"/>
        </w:rPr>
        <w:t>Loane</w:t>
      </w:r>
      <w:proofErr w:type="spellEnd"/>
    </w:p>
    <w:p w14:paraId="07563E66" w14:textId="77777777" w:rsidR="00650E73" w:rsidRDefault="00650E73" w:rsidP="003020AB">
      <w:pPr>
        <w:pStyle w:val="NormalWeb"/>
        <w:jc w:val="center"/>
        <w:rPr>
          <w:rStyle w:val="Strong"/>
          <w:rFonts w:ascii="Verdana" w:hAnsi="Verdana"/>
          <w:i/>
          <w:color w:val="000000"/>
        </w:rPr>
      </w:pPr>
    </w:p>
    <w:p w14:paraId="12A4968A" w14:textId="77777777" w:rsidR="00650E73" w:rsidRPr="00FC010F" w:rsidRDefault="00650E73" w:rsidP="003020AB">
      <w:pPr>
        <w:pStyle w:val="NormalWeb"/>
        <w:jc w:val="center"/>
        <w:rPr>
          <w:rFonts w:ascii="Verdana" w:hAnsi="Verdana"/>
          <w:i/>
          <w:color w:val="000000"/>
        </w:rPr>
      </w:pPr>
    </w:p>
    <w:p w14:paraId="0F5CE6A8" w14:textId="77777777" w:rsidR="00F45FFB" w:rsidRPr="00ED70E3" w:rsidRDefault="00FC010F" w:rsidP="00020513">
      <w:pPr>
        <w:jc w:val="center"/>
      </w:pPr>
      <w:r>
        <w:rPr>
          <w:rFonts w:ascii="Helvetica" w:hAnsi="Helvetica" w:cs="Helvetica"/>
          <w:noProof/>
          <w:sz w:val="24"/>
          <w:szCs w:val="24"/>
          <w:lang w:eastAsia="en-GB"/>
        </w:rPr>
        <w:drawing>
          <wp:inline distT="0" distB="0" distL="0" distR="0" wp14:anchorId="175A2A8E" wp14:editId="791F4A05">
            <wp:extent cx="5731510" cy="104605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046055"/>
                    </a:xfrm>
                    <a:prstGeom prst="rect">
                      <a:avLst/>
                    </a:prstGeom>
                    <a:noFill/>
                    <a:ln>
                      <a:noFill/>
                    </a:ln>
                  </pic:spPr>
                </pic:pic>
              </a:graphicData>
            </a:graphic>
          </wp:inline>
        </w:drawing>
      </w:r>
    </w:p>
    <w:sectPr w:rsidR="00F45FFB" w:rsidRPr="00ED70E3" w:rsidSect="00650E73">
      <w:pgSz w:w="11906" w:h="16838"/>
      <w:pgMar w:top="1440" w:right="1440" w:bottom="1440" w:left="1440" w:header="708" w:footer="708" w:gutter="0"/>
      <w:pgBorders>
        <w:top w:val="handmade2" w:sz="31" w:space="1" w:color="auto"/>
        <w:left w:val="handmade2" w:sz="31" w:space="4" w:color="auto"/>
        <w:bottom w:val="handmade2" w:sz="31" w:space="1" w:color="auto"/>
        <w:right w:val="handmade2" w:sz="31"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FA"/>
    <w:rsid w:val="00020513"/>
    <w:rsid w:val="003020AB"/>
    <w:rsid w:val="003401E3"/>
    <w:rsid w:val="003C732A"/>
    <w:rsid w:val="004D354A"/>
    <w:rsid w:val="005514D6"/>
    <w:rsid w:val="005A64BB"/>
    <w:rsid w:val="00650E73"/>
    <w:rsid w:val="006578D5"/>
    <w:rsid w:val="00666170"/>
    <w:rsid w:val="006F3F55"/>
    <w:rsid w:val="009D53FC"/>
    <w:rsid w:val="009E07FA"/>
    <w:rsid w:val="00AF0BA7"/>
    <w:rsid w:val="00B140A8"/>
    <w:rsid w:val="00BF6101"/>
    <w:rsid w:val="00C16C10"/>
    <w:rsid w:val="00CD79EB"/>
    <w:rsid w:val="00D945EE"/>
    <w:rsid w:val="00E609D4"/>
    <w:rsid w:val="00ED70E3"/>
    <w:rsid w:val="00F45FFB"/>
    <w:rsid w:val="00FC0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DD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0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70E3"/>
    <w:rPr>
      <w:b/>
      <w:bCs/>
    </w:rPr>
  </w:style>
  <w:style w:type="character" w:styleId="Emphasis">
    <w:name w:val="Emphasis"/>
    <w:basedOn w:val="DefaultParagraphFont"/>
    <w:uiPriority w:val="20"/>
    <w:qFormat/>
    <w:rsid w:val="00ED70E3"/>
    <w:rPr>
      <w:i/>
      <w:iCs/>
    </w:rPr>
  </w:style>
  <w:style w:type="paragraph" w:styleId="BalloonText">
    <w:name w:val="Balloon Text"/>
    <w:basedOn w:val="Normal"/>
    <w:link w:val="BalloonTextChar"/>
    <w:uiPriority w:val="99"/>
    <w:semiHidden/>
    <w:unhideWhenUsed/>
    <w:rsid w:val="00AF0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2B7A6C5E</Template>
  <TotalTime>43</TotalTime>
  <Pages>1</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LOANE</dc:creator>
  <cp:lastModifiedBy>A QUINN</cp:lastModifiedBy>
  <cp:revision>11</cp:revision>
  <cp:lastPrinted>2019-09-13T14:31:00Z</cp:lastPrinted>
  <dcterms:created xsi:type="dcterms:W3CDTF">2016-09-05T14:27:00Z</dcterms:created>
  <dcterms:modified xsi:type="dcterms:W3CDTF">2019-09-13T15:03:00Z</dcterms:modified>
</cp:coreProperties>
</file>